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80" w:rsidRDefault="00E37780" w:rsidP="00E37780">
      <w:pPr>
        <w:tabs>
          <w:tab w:val="left" w:pos="2145"/>
        </w:tabs>
        <w:jc w:val="center"/>
      </w:pPr>
      <w:r>
        <w:rPr>
          <w:noProof/>
        </w:rPr>
        <w:drawing>
          <wp:inline distT="0" distB="0" distL="0" distR="0">
            <wp:extent cx="6189980" cy="1010920"/>
            <wp:effectExtent l="19050" t="0" r="1270" b="0"/>
            <wp:docPr id="1" name="Рисунок 2" descr="104791_html_3a59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04791_html_3a59a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80" w:rsidRDefault="00E37780" w:rsidP="00E37780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7780" w:rsidRPr="00E37780" w:rsidRDefault="00E37780" w:rsidP="00E37780">
      <w:pPr>
        <w:spacing w:after="0"/>
        <w:ind w:left="-624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37780">
        <w:rPr>
          <w:rFonts w:ascii="Times New Roman" w:hAnsi="Times New Roman"/>
          <w:b/>
          <w:i/>
          <w:sz w:val="32"/>
          <w:szCs w:val="32"/>
        </w:rPr>
        <w:t xml:space="preserve">ПСИХОЛОГИЧЕСКАЯ  ГАЗЕТА </w:t>
      </w:r>
      <w:r w:rsidRPr="00E37780">
        <w:rPr>
          <w:rFonts w:ascii="Times New Roman" w:hAnsi="Times New Roman"/>
          <w:b/>
          <w:bCs/>
          <w:i/>
          <w:sz w:val="32"/>
          <w:szCs w:val="32"/>
        </w:rPr>
        <w:t>№37</w:t>
      </w:r>
    </w:p>
    <w:p w:rsidR="00E37780" w:rsidRPr="00E37780" w:rsidRDefault="00E37780" w:rsidP="00E37780">
      <w:pPr>
        <w:spacing w:after="0"/>
        <w:ind w:left="-624"/>
        <w:jc w:val="center"/>
        <w:rPr>
          <w:rFonts w:ascii="Times New Roman" w:hAnsi="Times New Roman"/>
          <w:b/>
          <w:i/>
          <w:sz w:val="32"/>
          <w:szCs w:val="32"/>
        </w:rPr>
      </w:pPr>
      <w:r w:rsidRPr="00E37780">
        <w:rPr>
          <w:rFonts w:ascii="Times New Roman" w:hAnsi="Times New Roman"/>
          <w:b/>
          <w:i/>
          <w:sz w:val="32"/>
          <w:szCs w:val="32"/>
        </w:rPr>
        <w:t>ДЛЯ РОДИТЕЛЕЙ И СОТРУДНИКОВ</w:t>
      </w:r>
    </w:p>
    <w:p w:rsidR="00E37780" w:rsidRPr="00E37780" w:rsidRDefault="00E37780" w:rsidP="00E37780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E37780" w:rsidRPr="00E37780" w:rsidRDefault="00124111" w:rsidP="00E37780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124111">
        <w:rPr>
          <w:rFonts w:ascii="Times New Roman" w:hAnsi="Times New Roman"/>
          <w:b/>
          <w:i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3.75pt;height:81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E37780" w:rsidRDefault="00E37780" w:rsidP="00E37780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E37780" w:rsidRPr="00AE37BD" w:rsidRDefault="00E37780" w:rsidP="00E3778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E37BD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E37780" w:rsidRPr="00AE37BD" w:rsidRDefault="00E37780" w:rsidP="00E3778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E37BD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C559FE" w:rsidRPr="00AE37BD" w:rsidRDefault="00C559FE" w:rsidP="00F941A3">
      <w:pPr>
        <w:shd w:val="clear" w:color="auto" w:fill="FFFFFF"/>
        <w:spacing w:before="14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E37BD">
        <w:rPr>
          <w:rFonts w:ascii="Times New Roman" w:eastAsia="Times New Roman" w:hAnsi="Times New Roman" w:cs="Times New Roman"/>
          <w:b/>
          <w:i/>
          <w:sz w:val="32"/>
          <w:szCs w:val="32"/>
        </w:rPr>
        <w:t>Как снизить стресс детей-беженцев и остальных воспитанников</w:t>
      </w:r>
    </w:p>
    <w:p w:rsidR="00E37780" w:rsidRPr="00F941A3" w:rsidRDefault="00F941A3" w:rsidP="00F941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1A3">
        <w:rPr>
          <w:rFonts w:ascii="Times New Roman" w:hAnsi="Times New Roman" w:cs="Times New Roman"/>
          <w:b/>
          <w:i/>
          <w:sz w:val="28"/>
          <w:szCs w:val="28"/>
        </w:rPr>
        <w:t>Часть 1</w:t>
      </w:r>
    </w:p>
    <w:p w:rsidR="00E37780" w:rsidRPr="00F941A3" w:rsidRDefault="00E37780" w:rsidP="00F941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41A3">
        <w:rPr>
          <w:rFonts w:ascii="Times New Roman" w:hAnsi="Times New Roman" w:cs="Times New Roman"/>
          <w:sz w:val="28"/>
          <w:szCs w:val="28"/>
        </w:rPr>
        <w:tab/>
      </w:r>
      <w:r w:rsidR="00C559FE" w:rsidRPr="00AE37BD">
        <w:rPr>
          <w:rFonts w:ascii="Times New Roman" w:hAnsi="Times New Roman" w:cs="Times New Roman"/>
          <w:sz w:val="28"/>
          <w:szCs w:val="28"/>
        </w:rPr>
        <w:t>«Вынужденные мигранты» – обобщающее понятие для определения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таких категорий, как вынужденные переселенцы, беженцы и лица, ищущие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убежища. В соответствии с международным правом (Конвенция 1951 года о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статусе беженца) и Российским законодательством (законы «О беженцах» и</w:t>
      </w:r>
      <w:r w:rsidRPr="00AE37BD">
        <w:rPr>
          <w:rFonts w:ascii="Times New Roman" w:hAnsi="Times New Roman" w:cs="Times New Roman"/>
          <w:sz w:val="28"/>
          <w:szCs w:val="28"/>
        </w:rPr>
        <w:t xml:space="preserve"> «Вынужденных </w:t>
      </w:r>
      <w:r w:rsidR="00C559FE" w:rsidRPr="00AE37BD">
        <w:rPr>
          <w:rFonts w:ascii="Times New Roman" w:hAnsi="Times New Roman" w:cs="Times New Roman"/>
          <w:sz w:val="28"/>
          <w:szCs w:val="28"/>
        </w:rPr>
        <w:t>переселенцах») беженцем признается лицо, не имеющее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Российского гражданства, а вынужденным переселенцем - гражданин РФ.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Ситуация вынужденной миграции является для человека экстремальной.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</w:r>
      <w:r w:rsidR="00C559FE" w:rsidRPr="00AE37BD">
        <w:rPr>
          <w:rFonts w:ascii="Times New Roman" w:hAnsi="Times New Roman" w:cs="Times New Roman"/>
          <w:sz w:val="28"/>
          <w:szCs w:val="28"/>
        </w:rPr>
        <w:t>Экстремальность ситуации определяется, с одной стороны, высоким уровнем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9FE" w:rsidRPr="00AE37BD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="00C559FE" w:rsidRPr="00AE37BD">
        <w:rPr>
          <w:rFonts w:ascii="Times New Roman" w:hAnsi="Times New Roman" w:cs="Times New Roman"/>
          <w:sz w:val="28"/>
          <w:szCs w:val="28"/>
        </w:rPr>
        <w:t xml:space="preserve"> событий, послуживших причинами миграции (военные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>действия, катастрофы, преследования), с другой, длительностью и</w:t>
      </w:r>
      <w:r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="00C559FE" w:rsidRPr="00AE37BD">
        <w:rPr>
          <w:rFonts w:ascii="Times New Roman" w:hAnsi="Times New Roman" w:cs="Times New Roman"/>
          <w:sz w:val="28"/>
          <w:szCs w:val="28"/>
        </w:rPr>
        <w:t xml:space="preserve">сложностью процесса адаптации личности в новой </w:t>
      </w:r>
      <w:proofErr w:type="spellStart"/>
      <w:r w:rsidR="00C559FE" w:rsidRPr="00AE37BD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C559FE" w:rsidRPr="00AE37BD">
        <w:rPr>
          <w:rFonts w:ascii="Times New Roman" w:hAnsi="Times New Roman" w:cs="Times New Roman"/>
          <w:sz w:val="28"/>
          <w:szCs w:val="28"/>
        </w:rPr>
        <w:t xml:space="preserve"> среде.</w:t>
      </w:r>
      <w:r w:rsidRPr="00AE37BD">
        <w:rPr>
          <w:rFonts w:ascii="Times New Roman" w:hAnsi="Times New Roman" w:cs="Times New Roman"/>
          <w:sz w:val="28"/>
          <w:szCs w:val="28"/>
        </w:rPr>
        <w:t xml:space="preserve"> В качестве основных показателей успешности </w:t>
      </w:r>
      <w:proofErr w:type="spellStart"/>
      <w:r w:rsidRPr="00AE37BD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E37BD">
        <w:rPr>
          <w:rFonts w:ascii="Times New Roman" w:hAnsi="Times New Roman" w:cs="Times New Roman"/>
          <w:sz w:val="28"/>
          <w:szCs w:val="28"/>
        </w:rPr>
        <w:t xml:space="preserve"> адаптации мигрантов выделяют следующие :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 xml:space="preserve"> - установление позитивных связей с новой средой;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 xml:space="preserve"> - решение ежедневных житейских проблем (школа, семья, работа);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 xml:space="preserve">- участие в социальной и культурной жизни принимающего общества;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>- удовлетворительное психическое состояние и физическое здоровье;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 xml:space="preserve"> - адекватность в общении и </w:t>
      </w:r>
      <w:proofErr w:type="spellStart"/>
      <w:r w:rsidRPr="00AE37BD">
        <w:rPr>
          <w:rFonts w:ascii="Times New Roman" w:hAnsi="Times New Roman" w:cs="Times New Roman"/>
          <w:sz w:val="28"/>
          <w:szCs w:val="28"/>
        </w:rPr>
        <w:t>межкультуральных</w:t>
      </w:r>
      <w:proofErr w:type="spellEnd"/>
      <w:r w:rsidRPr="00AE37BD">
        <w:rPr>
          <w:rFonts w:ascii="Times New Roman" w:hAnsi="Times New Roman" w:cs="Times New Roman"/>
          <w:sz w:val="28"/>
          <w:szCs w:val="28"/>
        </w:rPr>
        <w:t xml:space="preserve"> отношениях;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 xml:space="preserve">- целостность и </w:t>
      </w:r>
      <w:proofErr w:type="spellStart"/>
      <w:r w:rsidRPr="00AE37BD">
        <w:rPr>
          <w:rFonts w:ascii="Times New Roman" w:hAnsi="Times New Roman" w:cs="Times New Roman"/>
          <w:sz w:val="28"/>
          <w:szCs w:val="28"/>
        </w:rPr>
        <w:t>интегрированность</w:t>
      </w:r>
      <w:proofErr w:type="spellEnd"/>
      <w:r w:rsidRPr="00AE37BD"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Достаточно сильно влияет на процесс адаптации возраст. Быстро и успешно адаптируются маленькие дети, но уже для школьников этот процесс часто оказывается мучительным, так как в классе они должны во всем походить на своих соучеников – и внешним видом, и манерами, и языком, и даже мыслями. Анализ психологических проблем и психических расстройств вынужденных мигрантов показывает, что они носят комплексный характер, затрагивающий все основные сферы личности: эмоциональную, когнитивную, поведенческую, мотивационную, коммуникативную.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  <w:t xml:space="preserve">Нарушения в эмоциональной сфере вынужденных мигрантов разнообразны - от безразличия, подавленности, потери интереса к жизни, заторможенности, переходящей в апатию и депрессию, до раздражительности, агрессивности, неконтролируемых вспышек гнева. Усиливается тревожность, повышается возбудимость, возникают резкие перепады настроения, </w:t>
      </w:r>
      <w:proofErr w:type="spellStart"/>
      <w:r w:rsidRPr="00AE37BD">
        <w:rPr>
          <w:rFonts w:ascii="Times New Roman" w:hAnsi="Times New Roman" w:cs="Times New Roman"/>
          <w:sz w:val="28"/>
          <w:szCs w:val="28"/>
        </w:rPr>
        <w:t>фобические</w:t>
      </w:r>
      <w:proofErr w:type="spellEnd"/>
      <w:r w:rsidRPr="00AE37BD">
        <w:rPr>
          <w:rFonts w:ascii="Times New Roman" w:hAnsi="Times New Roman" w:cs="Times New Roman"/>
          <w:sz w:val="28"/>
          <w:szCs w:val="28"/>
        </w:rPr>
        <w:t xml:space="preserve"> реакции. Встречаются серьезные расстройства сна: бессонница, трудности с засыпанием, ночные кошмары.</w:t>
      </w:r>
    </w:p>
    <w:p w:rsidR="00F941A3" w:rsidRPr="00AE37BD" w:rsidRDefault="00F941A3" w:rsidP="00AE37BD">
      <w:pPr>
        <w:spacing w:after="0"/>
        <w:ind w:right="-1"/>
        <w:jc w:val="both"/>
        <w:rPr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</w:r>
      <w:r w:rsidRPr="00AE37BD">
        <w:rPr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>Вынужденные мигранты часто находятся в социальной изоляции. И спустя несколько лет после проживания на новом месте ситуация не улучшается. Отсутствие полноценного взаимодействия с местными жителями порождает взаимное непонимание, отчуждение, неприятие друг друга. Даже те, кто получили жилье и устроились на работу, остро ощущают наличие вокруг себя «социального вакуума», сталкиваются с отсутствием взаимопонимания с соседями и сотрудниками, чувствуют себя выброшенными из жизни общества.</w:t>
      </w:r>
      <w:r w:rsidRPr="00AE37BD">
        <w:rPr>
          <w:sz w:val="28"/>
          <w:szCs w:val="28"/>
        </w:rPr>
        <w:t xml:space="preserve"> </w:t>
      </w:r>
    </w:p>
    <w:p w:rsidR="00F941A3" w:rsidRPr="00AE37BD" w:rsidRDefault="00F941A3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sz w:val="28"/>
          <w:szCs w:val="28"/>
        </w:rPr>
        <w:tab/>
      </w:r>
      <w:r w:rsidRPr="00AE37BD">
        <w:rPr>
          <w:rFonts w:ascii="Times New Roman" w:hAnsi="Times New Roman" w:cs="Times New Roman"/>
          <w:sz w:val="28"/>
          <w:szCs w:val="28"/>
        </w:rPr>
        <w:t>К сожалению, детско-родительские отношения в ситуации миграции изменяются в сторону снижения поддержки, роста непонимания и конфликтов.</w:t>
      </w:r>
      <w:r w:rsidRPr="00AE37BD">
        <w:rPr>
          <w:sz w:val="28"/>
          <w:szCs w:val="28"/>
        </w:rPr>
        <w:t xml:space="preserve"> </w:t>
      </w:r>
      <w:r w:rsidRPr="00AE37BD">
        <w:rPr>
          <w:sz w:val="28"/>
          <w:szCs w:val="28"/>
        </w:rPr>
        <w:tab/>
      </w:r>
      <w:r w:rsidRPr="00AE37BD">
        <w:rPr>
          <w:rFonts w:ascii="Times New Roman" w:hAnsi="Times New Roman" w:cs="Times New Roman"/>
          <w:sz w:val="28"/>
          <w:szCs w:val="28"/>
        </w:rPr>
        <w:t>Возможность родителей оказывать необходимую поддержку детям затрудняют: - эмоциональные переживания самих родителей.</w:t>
      </w:r>
      <w:r w:rsidR="00241C05"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>Для многих взрослых мигрантов характерны: чувство вины, тревоги, страха;</w:t>
      </w:r>
      <w:r w:rsidR="00241C05"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>резкое падение социального и профессионального статуса родителей;</w:t>
      </w:r>
      <w:r w:rsidR="00241C05"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 xml:space="preserve">невозможность родителей служить для ребенка полноценным примером для подражания, поскольку лишаются нормальных средств существования и поддержания привычного образа жизни; </w:t>
      </w:r>
      <w:r w:rsidR="00241C05" w:rsidRPr="00AE37BD">
        <w:rPr>
          <w:rFonts w:ascii="Times New Roman" w:hAnsi="Times New Roman" w:cs="Times New Roman"/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 xml:space="preserve">дефицит времени и усталость, которую испытывают родители. </w:t>
      </w:r>
    </w:p>
    <w:p w:rsidR="009D5548" w:rsidRPr="00AE37BD" w:rsidRDefault="009D5548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</w:r>
      <w:r w:rsidR="00F941A3" w:rsidRPr="00AE37BD">
        <w:rPr>
          <w:rFonts w:ascii="Times New Roman" w:hAnsi="Times New Roman" w:cs="Times New Roman"/>
          <w:sz w:val="28"/>
          <w:szCs w:val="28"/>
        </w:rPr>
        <w:t>Родители должны искать работу, квартиру, обустраиваться на новом месте, создавать себе круг общения, круг деловых контактов и многое другое.</w:t>
      </w:r>
    </w:p>
    <w:p w:rsidR="00E37780" w:rsidRPr="00AE37BD" w:rsidRDefault="009D5548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</w:r>
      <w:r w:rsidR="00F941A3" w:rsidRPr="00AE37BD">
        <w:rPr>
          <w:rFonts w:ascii="Times New Roman" w:hAnsi="Times New Roman" w:cs="Times New Roman"/>
          <w:sz w:val="28"/>
          <w:szCs w:val="28"/>
        </w:rPr>
        <w:t xml:space="preserve"> Выделяют переживания, наблюдаемые у детей мигрантов разного возраста. Для детей дошкольного возраста наиболее значимо сопереживание родным и близким, которые часто испытывают тревогу, раздражение и недовольство собой, своим статусом, окружающими. Дети «заражаются» этими негативными чувствами, не осознавая их содержания.</w:t>
      </w:r>
    </w:p>
    <w:p w:rsidR="009D5548" w:rsidRPr="00AE37BD" w:rsidRDefault="009D5548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  <w:t>Основные расстройства, наблюдаемые у детей мигрантов вследствие воздействия психотравмирующих факторов</w:t>
      </w:r>
      <w:r w:rsidR="00241C05" w:rsidRPr="00AE37BD">
        <w:rPr>
          <w:rFonts w:ascii="Times New Roman" w:hAnsi="Times New Roman" w:cs="Times New Roman"/>
          <w:sz w:val="28"/>
          <w:szCs w:val="28"/>
        </w:rPr>
        <w:t xml:space="preserve">: </w:t>
      </w:r>
      <w:r w:rsidRPr="00AE37BD">
        <w:rPr>
          <w:rFonts w:ascii="Times New Roman" w:hAnsi="Times New Roman" w:cs="Times New Roman"/>
          <w:sz w:val="28"/>
          <w:szCs w:val="28"/>
        </w:rPr>
        <w:t xml:space="preserve">страхи, нарушения сна, астенические расстройства, депрессивные состояния, невротические нарушения, психосоциальные нарушения. </w:t>
      </w:r>
    </w:p>
    <w:p w:rsidR="009D5548" w:rsidRPr="00AE37BD" w:rsidRDefault="009D5548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дошкольников характерны: невнимательность; подвижность, импульсивность; раздражительность, агрессивность; тревожность, настороженность; замкнутость, затрудненность контактов; реакции протеста; страхи; невротические реакции в форме </w:t>
      </w:r>
      <w:proofErr w:type="spellStart"/>
      <w:r w:rsidRPr="00AE37BD"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 w:rsidRPr="00AE37BD">
        <w:rPr>
          <w:rFonts w:ascii="Times New Roman" w:hAnsi="Times New Roman" w:cs="Times New Roman"/>
          <w:sz w:val="28"/>
          <w:szCs w:val="28"/>
        </w:rPr>
        <w:t>; нарушений сна и аппетита.</w:t>
      </w:r>
    </w:p>
    <w:p w:rsidR="009D5548" w:rsidRPr="00AE37BD" w:rsidRDefault="009D5548" w:rsidP="00AE37B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37BD">
        <w:rPr>
          <w:rFonts w:ascii="Times New Roman" w:hAnsi="Times New Roman" w:cs="Times New Roman"/>
          <w:sz w:val="28"/>
          <w:szCs w:val="28"/>
        </w:rPr>
        <w:tab/>
      </w:r>
      <w:r w:rsidRPr="00AE37BD">
        <w:rPr>
          <w:sz w:val="28"/>
          <w:szCs w:val="28"/>
        </w:rPr>
        <w:t xml:space="preserve"> </w:t>
      </w:r>
      <w:r w:rsidRPr="00AE37BD">
        <w:rPr>
          <w:rFonts w:ascii="Times New Roman" w:hAnsi="Times New Roman" w:cs="Times New Roman"/>
          <w:sz w:val="28"/>
          <w:szCs w:val="28"/>
        </w:rPr>
        <w:t>Социально-психологическая адаптация – это взаимодействие личности и социальной среды, которое приводит к оптимальному соотношению целей и ценностей личности и группы. В ходе социально-психологической адаптации реализуются потребности, интересы и стремления личности, раскрывается и развивается ее индивидуальность, личность входит в новое социальное окружение.</w:t>
      </w:r>
    </w:p>
    <w:p w:rsidR="00CE22A6" w:rsidRPr="00AE37BD" w:rsidRDefault="00CE22A6" w:rsidP="00AE37BD">
      <w:pPr>
        <w:tabs>
          <w:tab w:val="left" w:pos="1025"/>
        </w:tabs>
        <w:spacing w:after="0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  <w:r w:rsidRPr="00AE37BD">
        <w:rPr>
          <w:rFonts w:ascii="Times New Roman" w:hAnsi="Times New Roman"/>
          <w:color w:val="FF0000"/>
          <w:sz w:val="28"/>
          <w:szCs w:val="28"/>
        </w:rPr>
        <w:tab/>
        <w:t>Самое важное</w:t>
      </w:r>
    </w:p>
    <w:p w:rsidR="00CE22A6" w:rsidRPr="00AE37BD" w:rsidRDefault="00CE22A6" w:rsidP="00AE37BD">
      <w:pPr>
        <w:spacing w:after="0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AE37BD">
        <w:rPr>
          <w:rFonts w:ascii="Times New Roman" w:hAnsi="Times New Roman"/>
          <w:i/>
          <w:sz w:val="28"/>
          <w:szCs w:val="28"/>
        </w:rPr>
        <w:tab/>
        <w:t>Проводите работу с беженцами с учетом их психологического состояния.</w:t>
      </w:r>
    </w:p>
    <w:p w:rsidR="00CE22A6" w:rsidRPr="00AE37BD" w:rsidRDefault="00CE22A6" w:rsidP="00AE37BD">
      <w:pPr>
        <w:spacing w:after="0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AE37BD">
        <w:rPr>
          <w:rFonts w:ascii="Times New Roman" w:hAnsi="Times New Roman"/>
          <w:i/>
          <w:sz w:val="28"/>
          <w:szCs w:val="28"/>
        </w:rPr>
        <w:tab/>
        <w:t>Следуйте основным правилам бережной поддержки людей, которые столкнулись с внезапным отрывом от привычной среды, изменением бытового и материального статуса.</w:t>
      </w:r>
    </w:p>
    <w:p w:rsidR="00CE22A6" w:rsidRPr="00AE37BD" w:rsidRDefault="00CE22A6" w:rsidP="00AE37BD">
      <w:pPr>
        <w:spacing w:after="0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AE37BD">
        <w:rPr>
          <w:rFonts w:ascii="Times New Roman" w:hAnsi="Times New Roman"/>
          <w:i/>
          <w:sz w:val="28"/>
          <w:szCs w:val="28"/>
        </w:rPr>
        <w:tab/>
        <w:t>В работе с беженцами следуйте главному принципу: первые месяцы вынужденной смены места жительства – не время для того, чтобы увеличивать психологическую нагрузку.</w:t>
      </w:r>
    </w:p>
    <w:p w:rsidR="00C63E08" w:rsidRPr="00AE37BD" w:rsidRDefault="0080246E" w:rsidP="00AE37BD">
      <w:pPr>
        <w:shd w:val="clear" w:color="auto" w:fill="FFFFFF"/>
        <w:spacing w:after="0"/>
        <w:jc w:val="both"/>
        <w:rPr>
          <w:color w:val="555555"/>
          <w:sz w:val="28"/>
          <w:szCs w:val="28"/>
        </w:rPr>
      </w:pPr>
      <w:r w:rsidRPr="00AE37BD">
        <w:rPr>
          <w:rFonts w:ascii="Times New Roman" w:hAnsi="Times New Roman"/>
          <w:sz w:val="28"/>
          <w:szCs w:val="28"/>
        </w:rPr>
        <w:tab/>
        <w:t xml:space="preserve">Снижение стресса у детей-беженцев и остальных воспитанников требует комплексного подхода, включающего психологическую поддержку, организацию образовательной среды, физическую активность, развитие навыков </w:t>
      </w:r>
      <w:proofErr w:type="spellStart"/>
      <w:r w:rsidRPr="00AE37BD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AE37BD">
        <w:rPr>
          <w:rFonts w:ascii="Times New Roman" w:hAnsi="Times New Roman"/>
          <w:sz w:val="28"/>
          <w:szCs w:val="28"/>
        </w:rPr>
        <w:t xml:space="preserve"> и социальную интеграцию.</w:t>
      </w:r>
      <w:r w:rsidR="00C63E08" w:rsidRPr="00AE37BD">
        <w:rPr>
          <w:color w:val="555555"/>
          <w:sz w:val="28"/>
          <w:szCs w:val="28"/>
        </w:rPr>
        <w:t xml:space="preserve"> </w:t>
      </w:r>
    </w:p>
    <w:p w:rsidR="0080246E" w:rsidRPr="00AE37BD" w:rsidRDefault="00C63E08" w:rsidP="00AE37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AE37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  <w:t>Телефон Доверия для детей, подростков и их родителей, находящихся в трудной жизненной ситуации</w:t>
      </w:r>
      <w:r w:rsidRPr="00AE37BD">
        <w:rPr>
          <w:color w:val="555555"/>
          <w:sz w:val="28"/>
          <w:szCs w:val="28"/>
        </w:rPr>
        <w:t xml:space="preserve">    </w:t>
      </w:r>
      <w:r w:rsidRPr="00AE37B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8-800-20000-122</w:t>
      </w:r>
    </w:p>
    <w:p w:rsidR="00AE37BD" w:rsidRPr="00AE37BD" w:rsidRDefault="00AE37BD" w:rsidP="00AE37B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ab/>
        <w:t>Областной круглосуточный бесплатный телефон доверия и психологической помощи</w:t>
      </w:r>
      <w:r w:rsidRPr="00AE37BD">
        <w:rPr>
          <w:rFonts w:ascii="Times New Roman" w:hAnsi="Times New Roman" w:cs="Times New Roman"/>
          <w:b/>
          <w:bCs/>
          <w:i/>
          <w:color w:val="555555"/>
          <w:sz w:val="28"/>
          <w:szCs w:val="28"/>
        </w:rPr>
        <w:t> </w:t>
      </w:r>
      <w:r w:rsidRPr="00AE37BD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8-800-300-11-00</w:t>
      </w:r>
      <w:r w:rsidRPr="00AE37BD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 </w:t>
      </w:r>
    </w:p>
    <w:p w:rsidR="00AE37BD" w:rsidRPr="00AE37BD" w:rsidRDefault="00AE37BD" w:rsidP="00AE37B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ab/>
        <w:t>Телефон психологической помощи для детей, подростков и родителей </w:t>
      </w:r>
    </w:p>
    <w:p w:rsidR="00AE37BD" w:rsidRPr="00AE37BD" w:rsidRDefault="00AE37BD" w:rsidP="00AE37B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                 </w:t>
      </w:r>
      <w:r w:rsidRPr="00AE37BD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8-800-300-83-83</w:t>
      </w:r>
      <w:r w:rsidRPr="00AE37BD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 </w:t>
      </w:r>
    </w:p>
    <w:p w:rsidR="00AE37BD" w:rsidRPr="00AE37BD" w:rsidRDefault="00AE37BD" w:rsidP="00AE37B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AE37BD">
        <w:rPr>
          <w:rFonts w:ascii="Times New Roman" w:hAnsi="Times New Roman" w:cs="Times New Roman"/>
          <w:b/>
          <w:i/>
          <w:color w:val="555555"/>
          <w:sz w:val="28"/>
          <w:szCs w:val="28"/>
        </w:rPr>
        <w:t>Все звонки, в том числе междугородние в пределах Свердловской области, бесплатные!</w:t>
      </w:r>
    </w:p>
    <w:p w:rsidR="00E37780" w:rsidRDefault="00CE22A6" w:rsidP="00CE22A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литературы</w:t>
      </w:r>
    </w:p>
    <w:p w:rsidR="00E37780" w:rsidRPr="00CE22A6" w:rsidRDefault="00CE22A6" w:rsidP="00CE22A6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E22A6">
        <w:rPr>
          <w:rFonts w:ascii="Times New Roman" w:hAnsi="Times New Roman"/>
          <w:i/>
          <w:sz w:val="28"/>
          <w:szCs w:val="28"/>
        </w:rPr>
        <w:t>Методические рекомендации для педагогов и специалистов образовательных организаций, Ростов-на-Дону, 2022 год</w:t>
      </w:r>
    </w:p>
    <w:p w:rsidR="00CE22A6" w:rsidRPr="008037A7" w:rsidRDefault="00CE22A6" w:rsidP="00CE22A6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CE22A6" w:rsidRPr="008037A7" w:rsidRDefault="00CE22A6" w:rsidP="00CE22A6">
      <w:pPr>
        <w:spacing w:after="0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CE22A6" w:rsidRPr="008037A7" w:rsidRDefault="00CE22A6" w:rsidP="00CE22A6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7A7">
        <w:rPr>
          <w:rFonts w:ascii="Times New Roman" w:eastAsia="Times New Roman" w:hAnsi="Times New Roman" w:cs="Times New Roman"/>
          <w:i/>
          <w:sz w:val="24"/>
          <w:szCs w:val="24"/>
        </w:rPr>
        <w:t xml:space="preserve"> Е. В. Ереминой</w:t>
      </w:r>
    </w:p>
    <w:p w:rsidR="00CE22A6" w:rsidRPr="00C63E08" w:rsidRDefault="00CE22A6" w:rsidP="00C63E08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2026</w:t>
      </w:r>
      <w:r w:rsidR="00C63E08">
        <w:rPr>
          <w:rFonts w:ascii="Times New Roman" w:eastAsia="Times New Roman" w:hAnsi="Times New Roman" w:cs="Times New Roman"/>
          <w:i/>
          <w:sz w:val="24"/>
          <w:szCs w:val="24"/>
        </w:rPr>
        <w:t>г</w:t>
      </w:r>
    </w:p>
    <w:p w:rsidR="00E37780" w:rsidRDefault="00E37780" w:rsidP="00E37780">
      <w:pPr>
        <w:tabs>
          <w:tab w:val="left" w:pos="2145"/>
        </w:tabs>
        <w:jc w:val="center"/>
      </w:pPr>
      <w:r>
        <w:rPr>
          <w:noProof/>
        </w:rPr>
        <w:drawing>
          <wp:inline distT="0" distB="0" distL="0" distR="0">
            <wp:extent cx="6189980" cy="1010920"/>
            <wp:effectExtent l="19050" t="0" r="1270" b="0"/>
            <wp:docPr id="2" name="Рисунок 2" descr="104791_html_3a59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04791_html_3a59a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780" w:rsidSect="00AE37BD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E37780"/>
    <w:rsid w:val="00124111"/>
    <w:rsid w:val="00241C05"/>
    <w:rsid w:val="0080246E"/>
    <w:rsid w:val="009D5548"/>
    <w:rsid w:val="00AE37BD"/>
    <w:rsid w:val="00C559FE"/>
    <w:rsid w:val="00C63E08"/>
    <w:rsid w:val="00CE22A6"/>
    <w:rsid w:val="00E37780"/>
    <w:rsid w:val="00F9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78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63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2026-05-17T15:54:00Z</dcterms:created>
  <dcterms:modified xsi:type="dcterms:W3CDTF">2026-05-17T20:03:00Z</dcterms:modified>
</cp:coreProperties>
</file>