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78" w:rsidRDefault="00AB5378" w:rsidP="00AB5378">
      <w:r w:rsidRPr="006975C2">
        <w:rPr>
          <w:noProof/>
          <w:lang w:eastAsia="ru-RU"/>
        </w:rPr>
        <w:drawing>
          <wp:inline distT="0" distB="0" distL="0" distR="0">
            <wp:extent cx="6429375" cy="800100"/>
            <wp:effectExtent l="19050" t="0" r="9525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580" w:rsidRDefault="006975C2" w:rsidP="006975C2">
      <w:pPr>
        <w:spacing w:after="0"/>
        <w:ind w:left="-624"/>
        <w:jc w:val="center"/>
      </w:pPr>
      <w:r>
        <w:tab/>
      </w:r>
    </w:p>
    <w:p w:rsidR="006975C2" w:rsidRPr="00EF1076" w:rsidRDefault="00D0779A" w:rsidP="006975C2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6975C2" w:rsidRPr="00E04991">
        <w:rPr>
          <w:rFonts w:ascii="Times New Roman" w:hAnsi="Times New Roman"/>
          <w:b/>
          <w:i/>
          <w:sz w:val="28"/>
          <w:szCs w:val="28"/>
        </w:rPr>
        <w:t xml:space="preserve"> ГАЗЕТА</w:t>
      </w:r>
      <w:r w:rsidR="00AB537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E1783">
        <w:rPr>
          <w:rFonts w:ascii="Times New Roman" w:hAnsi="Times New Roman"/>
          <w:b/>
          <w:bCs/>
          <w:i/>
          <w:sz w:val="28"/>
          <w:szCs w:val="28"/>
        </w:rPr>
        <w:t>№22</w:t>
      </w:r>
    </w:p>
    <w:p w:rsidR="006975C2" w:rsidRPr="00E04991" w:rsidRDefault="006975C2" w:rsidP="006975C2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6975C2" w:rsidRDefault="00344B6B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44B6B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6975C2" w:rsidRPr="00E04991" w:rsidRDefault="006975C2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75C2" w:rsidRPr="005C3A22" w:rsidRDefault="006975C2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D63B8D" w:rsidRPr="00AB5378" w:rsidRDefault="006975C2" w:rsidP="00AB537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D63B8D" w:rsidRPr="00901580" w:rsidRDefault="00D63B8D" w:rsidP="0090158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5378" w:rsidRPr="00901580" w:rsidRDefault="00D63B8D" w:rsidP="0090158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015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делать?</w:t>
      </w:r>
    </w:p>
    <w:p w:rsidR="00D63B8D" w:rsidRPr="00901580" w:rsidRDefault="00D63B8D" w:rsidP="0090158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015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Руководство для родителей в период карантина</w:t>
      </w:r>
    </w:p>
    <w:p w:rsidR="00D63B8D" w:rsidRPr="00F474D6" w:rsidRDefault="00AB5378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пандемией коронавируса продолжаются карантинные меры, повсеместно введен режим самоизоляции. Дети и взрослые проводят вместе все дни напролет. Как организовать повседневную жизнь семьи в новых условиях?</w:t>
      </w:r>
    </w:p>
    <w:p w:rsidR="00AB5378" w:rsidRPr="00F474D6" w:rsidRDefault="00AB5378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рекомендации предлагает главный научный сотрудник Института изучения детства, семьи и воспитания Российской академии образования, доктор психологических наук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 Васильевна Абраменкова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материале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5378" w:rsidRPr="00F474D6" w:rsidRDefault="00D63B8D" w:rsidP="009015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принципы</w:t>
      </w:r>
    </w:p>
    <w:p w:rsidR="00AB5378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родителей и других взрослых  – это сохранить и поддержать физическое и психологическое здоро</w:t>
      </w:r>
      <w:r w:rsidR="00AB5378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 детей. И НЕ потерять свое.</w:t>
      </w:r>
    </w:p>
    <w:p w:rsidR="00AB5378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способны к тому, чтобы в сегодняшней ситуации (безусловно экстремальной) стать либо Вашими помощниками, либо дополнительным стрессом, все зависит от стратег</w:t>
      </w:r>
      <w:r w:rsidR="00AB5378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тактики Вашего поведения.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любого возраста карантин – стресс: НЕ общаться со сверстниками, НЕ гулять на детской площадке и около, НЕ ходить в спортивную секцию, в кружки, в сад или школу, а еще — видеть рядом маму или папу и НЕ подходить к ним, когда хочешь – это мука. Неудивительно, если ре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бенок будет бегать по потолку.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объяснить ребенку, для чего нужен карантин, при этом не драматизировать ситуацию и самим не поддаваться панике,  ведь ребенок – прекрасный психолог. Легко считывая Ваше настроение и эмоциональное состояние, он  может реагировать или по принципу заражения, или выражать свой протест агрессией. С детьми необходимо быть предельно искренним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они чувствуют любую фальшь.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 необходимо вернуться к такой форме жизни как распорядок дня: подъем, завтрак, работа, отдых, сон и т. д. По Вашему усмотрению. Эти рамки упорядочат нормальное сосуществование  взрослых и детей. На семейном совете обсудите временные рамки, содержание «документа» и неукоснительно следуйте им, невзирая на возмущения. Продумайте адекватную систему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поощрений и наказаний.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 о необходимости физической активности детей для снижения накала страстей. Поэтому главное сейчас эту активность канализировать в мирное русло и 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подвижные игры: например, бег на четвереньках, жмурки, «Холодно-горячо», 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прятки, танцы под музыку, но так чтобы  не поломать мебель и н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травмировать самого ребенка.</w:t>
      </w:r>
    </w:p>
    <w:p w:rsidR="00F474D6" w:rsidRDefault="004346BB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вас, к счастью,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или более детей, особенно разновозрастных и они не очень ладят, необходимо их развести в пространстве и во времени: младшего рано укладывать спать и рано поднимать, а старший наоборот: поздно ложится и поздно встает; тогда пересекаться они будут не постоянно, и следовательно, конфликтны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отношения будут упорядочены.</w:t>
      </w:r>
    </w:p>
    <w:p w:rsid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же конфликтов не избежать, необходимо в закрытом пространстве карантина организовать место для отреагирования агрессии: это может быть боксерская груша, если ее нет, то сгодитс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подушка в двойной наволочке.</w:t>
      </w:r>
    </w:p>
    <w:p w:rsidR="00D63B8D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главное – у  нас появилась возможность освоить новый способ бытия, пожить иначе, будем благодарны жизни за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искать во всем позитив.</w:t>
      </w:r>
    </w:p>
    <w:p w:rsidR="00F474D6" w:rsidRDefault="00D63B8D" w:rsidP="00F474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и игрушки</w:t>
      </w:r>
    </w:p>
    <w:p w:rsidR="00D63B8D" w:rsidRPr="00F474D6" w:rsidRDefault="00D63B8D" w:rsidP="00F474D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важно учитывать возраст детей.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малышей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 они не видят, нужно освободить тихонько игровую зону от лишних игрушек (это будет «банк»). Если спросит ребенок, о какой-то конкретной игрушке, сказать, что она скоро «подойдет», а о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«спят, гуляют» и т. п.</w:t>
      </w:r>
      <w:r w:rsid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скорее всего, ребенок и не вспомнит. Отобрать вместе с ребенком любимые или необходимые, показывая по одной и складывая на столике или в манеже. Практика горы игрушек ошибочная: множество ярких предметов рассеивает внимание, угнетает творчество, невротизирует. Педагог Фребель рекомендовал для ребенка одну игрушку в месяц (!!), лишь тогда это будет подлинная игра-познание, а не манипуляция. 3-5 игрушек перед ребенком вполне достаточно, после можно, какие-то убрав, з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аменить на другие из «банка»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дошкольника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превратить карантин в игру: халаты, маски, и другая атрибутика «больницы» могут быть наст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востребованы, что ребенок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надолго увлечется, а «пациентами» будут куклы, мишки и другие игрушки. Не запрещайте детям играть в «страшный карантин», даже со смертельным исходом, через игру ребенок овладевает своими страхами и тревогой и приходит к счастливому концу.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Младшим школьникам и даже подросткам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ненавязчиво предложить увлекательный «КВЕСТ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карантин», где главный герой Вирус может превращаться (мутироват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ь),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прятаться и убегать, а его ищут и сажают в особую клетку на замок и так далее – на помощь бурная фантазия ребенка. </w:t>
      </w:r>
    </w:p>
    <w:p w:rsidR="0026056E" w:rsidRPr="00F474D6" w:rsidRDefault="00D63B8D" w:rsidP="00F474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</w:p>
    <w:p w:rsidR="00D63B8D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детско-родительской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совместной деятельности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чудесное средство и орудие для создания позитивных отношений. Мы забыли о ней и стоит вернуться: к помощи детей на кухне (замесить тесто для блинчиков, вымыть посуду, натереть свеклу или морковь, накрыть на стол); а также достать белье из машины, подмести пол, протереть пыль; разобрать зимние вещи и достать летние (ведь действительно – будет апрель). Ваша выдумка и фантазия по превращению скучных обязанностей в осмысленное и приятное взаимодействие, при посильном участии детей в делах семьи откроет новые грани семейного единства. </w:t>
      </w:r>
    </w:p>
    <w:p w:rsidR="00D63B8D" w:rsidRPr="00F474D6" w:rsidRDefault="00D63B8D" w:rsidP="00F474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Детское творчество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художественное творчество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рисование, лепка, аппликация, вышивки, изготовление поделок и многое другое – прекрасное средство не просто занять ребенка в режиме изоляции, но и предоставить ему возможность для самовыражения и арт-терапии в переживани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экстремальной ситуации. Здесь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простор для подлинной креативности. Например, при отсу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песка можно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домашних условиях организовать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песочную терапию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этого нужен поднос (годится форма для запекания) и разнообразные мелкие игрушки (человечки, машинки и транспорт, растения, тряпочки – все, что найдется). Емкость заполняется к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рупой (гречка, манная, пшено) и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придумывается название/тема для построения картины мира, в том числе и тема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карантина. Картины, созданные ребенком, лучше сфотографировать и сохранить на память и если их будет несколько, мож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проследить динамику образов.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рисунок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известно, прекрасное диагностическое и психотерапевтическое средство, через него открывается скрытый смысл событий и явлений, а также возможность устранения негативных психо-эмоциональных отношений. Но это – следующий этап, о котором поведаю позже.</w:t>
      </w:r>
    </w:p>
    <w:p w:rsidR="00D63B8D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все же несмотря на Ваши усилия, ожидаемого порядка и спокойствия в семье в этот сложный период не удалось организовать, и Вы изнемогаете от навалившихся проблем, предлагаем 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психотерапевтическую пятиминутку.</w:t>
      </w:r>
    </w:p>
    <w:p w:rsidR="0026056E" w:rsidRPr="00F474D6" w:rsidRDefault="00D63B8D" w:rsidP="00F474D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Ослабление (выход) из стрессовой ситуации. </w:t>
      </w:r>
    </w:p>
    <w:p w:rsidR="00D63B8D" w:rsidRPr="00F474D6" w:rsidRDefault="00D63B8D" w:rsidP="00F474D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на 5-8 минут.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Сядьте  удобно (если возможно – в кресло) и расслабьтесь. Закройте глаза.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3 глубоких вдоха (на счет 2-3) и длинных выдоха через присомкнутые губы (на 10-12).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представьте то, что Вас волнует, расстраивает, возмущает в каком-то виде, в цвете и плотности (клубок, пятно, камень, дым, символ и пр.) и определите, где в теле оно разместилось.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вдохе Вы, как бы вбирая свет и тепло, направляете их при выдохе мысленно в то место. Медленно и постепенно с каждым вдохом/выдохом оно просветяется, размывается, меняет цвет и плотность, как бы растворяясь.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Завершение. Откройте глаза. Сделайте вдох/выдох, потянитесь, поднимая руки вверх. Улыбнитесь, подумайте и скажите: «ВСЕ БУДЕТ ХОРОШО!».</w:t>
      </w:r>
    </w:p>
    <w:p w:rsidR="00D63B8D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получится с первого раза, не огорчайтесь! Как только появится возможность, вновь сделайте это упражнение и с каждым разом будет все легче.</w:t>
      </w:r>
    </w:p>
    <w:p w:rsidR="001253D4" w:rsidRPr="00F474D6" w:rsidRDefault="00F474D6" w:rsidP="00F474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эти краткие рекомендации помогут Вам в это сложное время сохранить душевный мир и покой в семье.</w:t>
      </w:r>
    </w:p>
    <w:p w:rsidR="001253D4" w:rsidRPr="00F474D6" w:rsidRDefault="001253D4" w:rsidP="00C32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32463" w:rsidRPr="00F474D6" w:rsidRDefault="00AB5378" w:rsidP="00C32463">
      <w:pPr>
        <w:jc w:val="both"/>
        <w:rPr>
          <w:rFonts w:ascii="Times New Roman" w:hAnsi="Times New Roman" w:cs="Times New Roman"/>
          <w:sz w:val="24"/>
          <w:szCs w:val="24"/>
        </w:rPr>
      </w:pPr>
      <w:r w:rsidRPr="00F474D6">
        <w:rPr>
          <w:rFonts w:ascii="Times New Roman" w:hAnsi="Times New Roman" w:cs="Times New Roman"/>
          <w:sz w:val="24"/>
          <w:szCs w:val="24"/>
        </w:rPr>
        <w:t>Абраменкова Вера Васильевна</w:t>
      </w:r>
      <w:r w:rsidR="00F474D6" w:rsidRPr="00F474D6">
        <w:rPr>
          <w:rFonts w:ascii="Times New Roman" w:hAnsi="Times New Roman" w:cs="Times New Roman"/>
          <w:sz w:val="24"/>
          <w:szCs w:val="24"/>
        </w:rPr>
        <w:t xml:space="preserve"> </w:t>
      </w:r>
      <w:r w:rsidRPr="00F474D6">
        <w:rPr>
          <w:rFonts w:ascii="Times New Roman" w:hAnsi="Times New Roman" w:cs="Times New Roman"/>
          <w:sz w:val="24"/>
          <w:szCs w:val="24"/>
        </w:rPr>
        <w:t>профессор, доктор психологических наук, главный научный сотрудник, Институт изучения детства, семьи и воспитания Российской академии образования</w:t>
      </w:r>
      <w:r w:rsidR="00F474D6" w:rsidRPr="00F474D6">
        <w:rPr>
          <w:rFonts w:ascii="Times New Roman" w:hAnsi="Times New Roman" w:cs="Times New Roman"/>
          <w:sz w:val="24"/>
          <w:szCs w:val="24"/>
        </w:rPr>
        <w:t>.</w:t>
      </w:r>
      <w:r w:rsidR="00F474D6">
        <w:rPr>
          <w:rFonts w:ascii="Times New Roman" w:hAnsi="Times New Roman" w:cs="Times New Roman"/>
          <w:sz w:val="24"/>
          <w:szCs w:val="24"/>
        </w:rPr>
        <w:t xml:space="preserve"> </w:t>
      </w:r>
      <w:r w:rsidR="00F474D6" w:rsidRPr="00F474D6">
        <w:rPr>
          <w:rFonts w:ascii="Times New Roman" w:hAnsi="Times New Roman" w:cs="Times New Roman"/>
          <w:sz w:val="24"/>
          <w:szCs w:val="24"/>
        </w:rPr>
        <w:t>г.</w:t>
      </w:r>
      <w:r w:rsidRPr="00F474D6">
        <w:rPr>
          <w:rFonts w:ascii="Times New Roman" w:hAnsi="Times New Roman" w:cs="Times New Roman"/>
          <w:sz w:val="24"/>
          <w:szCs w:val="24"/>
        </w:rPr>
        <w:t>Москва</w:t>
      </w:r>
      <w:r w:rsidR="00F474D6">
        <w:rPr>
          <w:rFonts w:ascii="Times New Roman" w:hAnsi="Times New Roman" w:cs="Times New Roman"/>
          <w:b/>
          <w:sz w:val="24"/>
          <w:szCs w:val="24"/>
        </w:rPr>
        <w:t>.</w:t>
      </w:r>
      <w:r w:rsidR="00C32463" w:rsidRPr="00C3246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C32463" w:rsidRPr="00F474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C32463" w:rsidRPr="00F474D6">
          <w:rPr>
            <w:rStyle w:val="a5"/>
            <w:rFonts w:ascii="Times New Roman" w:hAnsi="Times New Roman" w:cs="Times New Roman"/>
            <w:sz w:val="24"/>
            <w:szCs w:val="24"/>
          </w:rPr>
          <w:t>https://psy.su/materialy/stati/</w:t>
        </w:r>
      </w:hyperlink>
    </w:p>
    <w:p w:rsidR="001253D4" w:rsidRPr="00F474D6" w:rsidRDefault="001253D4" w:rsidP="00F474D6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253D4" w:rsidRPr="004E6FF9" w:rsidRDefault="001253D4" w:rsidP="001253D4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1253D4" w:rsidRPr="004E6FF9" w:rsidRDefault="001253D4" w:rsidP="001253D4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1253D4" w:rsidRPr="004E6FF9" w:rsidRDefault="001253D4" w:rsidP="001253D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1253D4" w:rsidRDefault="001253D4" w:rsidP="001253D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474D6" w:rsidRPr="00121617" w:rsidRDefault="00F474D6" w:rsidP="001253D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11412" w:rsidRPr="00FF4B51" w:rsidRDefault="00267CB9" w:rsidP="00FF4B51">
      <w:r w:rsidRPr="00267CB9">
        <w:rPr>
          <w:noProof/>
          <w:lang w:eastAsia="ru-RU"/>
        </w:rPr>
        <w:drawing>
          <wp:inline distT="0" distB="0" distL="0" distR="0">
            <wp:extent cx="6477000" cy="863655"/>
            <wp:effectExtent l="19050" t="0" r="0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412" w:rsidRPr="00FF4B51" w:rsidSect="00901580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1CC" w:rsidRDefault="007511CC" w:rsidP="001253D4">
      <w:pPr>
        <w:spacing w:after="0" w:line="240" w:lineRule="auto"/>
      </w:pPr>
      <w:r>
        <w:separator/>
      </w:r>
    </w:p>
  </w:endnote>
  <w:endnote w:type="continuationSeparator" w:id="1">
    <w:p w:rsidR="007511CC" w:rsidRDefault="007511CC" w:rsidP="0012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1CC" w:rsidRDefault="007511CC" w:rsidP="001253D4">
      <w:pPr>
        <w:spacing w:after="0" w:line="240" w:lineRule="auto"/>
      </w:pPr>
      <w:r>
        <w:separator/>
      </w:r>
    </w:p>
  </w:footnote>
  <w:footnote w:type="continuationSeparator" w:id="1">
    <w:p w:rsidR="007511CC" w:rsidRDefault="007511CC" w:rsidP="0012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AB"/>
    <w:multiLevelType w:val="multilevel"/>
    <w:tmpl w:val="4D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416D2"/>
    <w:multiLevelType w:val="multilevel"/>
    <w:tmpl w:val="5016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D576F"/>
    <w:multiLevelType w:val="multilevel"/>
    <w:tmpl w:val="1AD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2F1345"/>
    <w:multiLevelType w:val="hybridMultilevel"/>
    <w:tmpl w:val="FDC888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5C2"/>
    <w:rsid w:val="001253D4"/>
    <w:rsid w:val="0026056E"/>
    <w:rsid w:val="00267CB9"/>
    <w:rsid w:val="00344B6B"/>
    <w:rsid w:val="004346BB"/>
    <w:rsid w:val="005D00C4"/>
    <w:rsid w:val="006975C2"/>
    <w:rsid w:val="007511CC"/>
    <w:rsid w:val="007E3D66"/>
    <w:rsid w:val="00901580"/>
    <w:rsid w:val="00AB5378"/>
    <w:rsid w:val="00B97468"/>
    <w:rsid w:val="00C11412"/>
    <w:rsid w:val="00C32463"/>
    <w:rsid w:val="00CE2597"/>
    <w:rsid w:val="00CF0A0E"/>
    <w:rsid w:val="00D0779A"/>
    <w:rsid w:val="00D63B8D"/>
    <w:rsid w:val="00DE1783"/>
    <w:rsid w:val="00F474D6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2"/>
  </w:style>
  <w:style w:type="paragraph" w:styleId="2">
    <w:name w:val="heading 2"/>
    <w:basedOn w:val="a"/>
    <w:link w:val="20"/>
    <w:uiPriority w:val="9"/>
    <w:qFormat/>
    <w:rsid w:val="00D63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63B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3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63B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63B8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6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B8D"/>
  </w:style>
  <w:style w:type="character" w:styleId="a7">
    <w:name w:val="Strong"/>
    <w:basedOn w:val="a0"/>
    <w:uiPriority w:val="22"/>
    <w:qFormat/>
    <w:rsid w:val="00D63B8D"/>
    <w:rPr>
      <w:b/>
      <w:bCs/>
    </w:rPr>
  </w:style>
  <w:style w:type="character" w:styleId="a8">
    <w:name w:val="Emphasis"/>
    <w:basedOn w:val="a0"/>
    <w:uiPriority w:val="20"/>
    <w:qFormat/>
    <w:rsid w:val="00D63B8D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1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53D4"/>
  </w:style>
  <w:style w:type="paragraph" w:styleId="ab">
    <w:name w:val="footer"/>
    <w:basedOn w:val="a"/>
    <w:link w:val="ac"/>
    <w:uiPriority w:val="99"/>
    <w:semiHidden/>
    <w:unhideWhenUsed/>
    <w:rsid w:val="001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253D4"/>
  </w:style>
  <w:style w:type="paragraph" w:styleId="ad">
    <w:name w:val="List Paragraph"/>
    <w:basedOn w:val="a"/>
    <w:uiPriority w:val="34"/>
    <w:qFormat/>
    <w:rsid w:val="00AB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materialy/sta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2020-04-05T18:29:00Z</dcterms:created>
  <dcterms:modified xsi:type="dcterms:W3CDTF">2026-05-17T15:08:00Z</dcterms:modified>
</cp:coreProperties>
</file>