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E2" w:rsidRPr="008971B8" w:rsidRDefault="00C507E2" w:rsidP="008971B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1B8">
        <w:rPr>
          <w:rFonts w:ascii="Times New Roman" w:hAnsi="Times New Roman" w:cs="Times New Roman"/>
          <w:b/>
          <w:sz w:val="28"/>
          <w:szCs w:val="28"/>
        </w:rPr>
        <w:t>Необходи</w:t>
      </w:r>
      <w:r w:rsidR="008971B8" w:rsidRPr="008971B8">
        <w:rPr>
          <w:rFonts w:ascii="Times New Roman" w:hAnsi="Times New Roman" w:cs="Times New Roman"/>
          <w:b/>
          <w:sz w:val="28"/>
          <w:szCs w:val="28"/>
        </w:rPr>
        <w:t>мость развития речевого дыхания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Речь человека – это сложный механизм, который не может образоваться сам по себе. Речь зависит от наших органов чувств: от слуха, от дыхания. От того как воспринимает ребенок звуки, окружающие его, зависит воспроизведение его речи. 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Дыхание так же важно для развития речи, как и слуховое восприятие. Человек воспроизводит звуки на выдохе. Часто дети неправильно дышат, от чего их речь становится невнятной, пропадают звуки, речь не плавная, а прерывистая. Помимо этого, дети не могут овладеть некоторыми речевыми звуками, воспроизведение которых требует сильный выдох через открытый рот. Следует развивать речевое дыхание. Ребенка следует научить </w:t>
      </w:r>
      <w:proofErr w:type="gramStart"/>
      <w:r w:rsidRPr="008971B8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8971B8">
        <w:rPr>
          <w:rFonts w:ascii="Times New Roman" w:hAnsi="Times New Roman" w:cs="Times New Roman"/>
          <w:sz w:val="28"/>
          <w:szCs w:val="28"/>
        </w:rPr>
        <w:t xml:space="preserve"> дышать во время разговора, выработать целенаправленную воздушную струю, сформировать длительный плавный выдох. Для этого можно использовать различные игровые приемы. 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1. «Дуть на бумажную салфетку». Можно вырезать из салфетки стрекоз или бабочек. 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2. «Сдувать с ладошки кусочек ватки». 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>3. Часто логопеды используют игру «Футбол». Дл</w:t>
      </w:r>
      <w:r w:rsidR="008971B8">
        <w:rPr>
          <w:rFonts w:ascii="Times New Roman" w:hAnsi="Times New Roman" w:cs="Times New Roman"/>
          <w:sz w:val="28"/>
          <w:szCs w:val="28"/>
        </w:rPr>
        <w:t>я этого берется шарик от пинг-</w:t>
      </w:r>
      <w:r w:rsidRPr="008971B8">
        <w:rPr>
          <w:rFonts w:ascii="Times New Roman" w:hAnsi="Times New Roman" w:cs="Times New Roman"/>
          <w:sz w:val="28"/>
          <w:szCs w:val="28"/>
        </w:rPr>
        <w:t>понга и ребенок должен «загнать» (подуть) шарик в ворота</w:t>
      </w:r>
      <w:r w:rsidR="008971B8">
        <w:rPr>
          <w:rFonts w:ascii="Times New Roman" w:hAnsi="Times New Roman" w:cs="Times New Roman"/>
          <w:sz w:val="28"/>
          <w:szCs w:val="28"/>
        </w:rPr>
        <w:t xml:space="preserve">. </w:t>
      </w:r>
      <w:r w:rsidRPr="008971B8">
        <w:rPr>
          <w:rFonts w:ascii="Times New Roman" w:hAnsi="Times New Roman" w:cs="Times New Roman"/>
          <w:sz w:val="28"/>
          <w:szCs w:val="28"/>
        </w:rPr>
        <w:t xml:space="preserve">Игра проводится за столом. 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4. «Задуть свечу». 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5. «Подуть на бумажный кораблик в воде». 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6. «Дуть на горячий чай». </w:t>
      </w:r>
    </w:p>
    <w:p w:rsid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>Игрушечные духовые инструменты так же способствуют развитию речевого дыхания. Помимо этого не забывайте, что и окружающие нас предметы и явления воспроизводят звуки. Играйте со своими детьми, подражайте звуку воды из крана: «</w:t>
      </w:r>
      <w:proofErr w:type="spellStart"/>
      <w:r w:rsidRPr="008971B8">
        <w:rPr>
          <w:rFonts w:ascii="Times New Roman" w:hAnsi="Times New Roman" w:cs="Times New Roman"/>
          <w:sz w:val="28"/>
          <w:szCs w:val="28"/>
        </w:rPr>
        <w:t>ссссс</w:t>
      </w:r>
      <w:proofErr w:type="spellEnd"/>
      <w:r w:rsidRPr="008971B8">
        <w:rPr>
          <w:rFonts w:ascii="Times New Roman" w:hAnsi="Times New Roman" w:cs="Times New Roman"/>
          <w:sz w:val="28"/>
          <w:szCs w:val="28"/>
        </w:rPr>
        <w:t>», песенки комара: «</w:t>
      </w:r>
      <w:proofErr w:type="spellStart"/>
      <w:r w:rsidRPr="008971B8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8971B8">
        <w:rPr>
          <w:rFonts w:ascii="Times New Roman" w:hAnsi="Times New Roman" w:cs="Times New Roman"/>
          <w:sz w:val="28"/>
          <w:szCs w:val="28"/>
        </w:rPr>
        <w:t xml:space="preserve">, </w:t>
      </w:r>
      <w:r w:rsidR="008971B8">
        <w:rPr>
          <w:rFonts w:ascii="Times New Roman" w:hAnsi="Times New Roman" w:cs="Times New Roman"/>
          <w:sz w:val="28"/>
          <w:szCs w:val="28"/>
        </w:rPr>
        <w:t xml:space="preserve"> </w:t>
      </w:r>
      <w:r w:rsidRPr="008971B8">
        <w:rPr>
          <w:rFonts w:ascii="Times New Roman" w:hAnsi="Times New Roman" w:cs="Times New Roman"/>
          <w:sz w:val="28"/>
          <w:szCs w:val="28"/>
        </w:rPr>
        <w:t>жука:</w:t>
      </w:r>
      <w:r w:rsidR="008971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971B8">
        <w:rPr>
          <w:rFonts w:ascii="Times New Roman" w:hAnsi="Times New Roman" w:cs="Times New Roman"/>
          <w:sz w:val="28"/>
          <w:szCs w:val="28"/>
        </w:rPr>
        <w:t>жжжжж</w:t>
      </w:r>
      <w:proofErr w:type="spellEnd"/>
      <w:r w:rsidR="008971B8">
        <w:rPr>
          <w:rFonts w:ascii="Times New Roman" w:hAnsi="Times New Roman" w:cs="Times New Roman"/>
          <w:sz w:val="28"/>
          <w:szCs w:val="28"/>
        </w:rPr>
        <w:t>», вьюге: «</w:t>
      </w:r>
      <w:proofErr w:type="spellStart"/>
      <w:r w:rsidR="008971B8">
        <w:rPr>
          <w:rFonts w:ascii="Times New Roman" w:hAnsi="Times New Roman" w:cs="Times New Roman"/>
          <w:sz w:val="28"/>
          <w:szCs w:val="28"/>
        </w:rPr>
        <w:t>вввв</w:t>
      </w:r>
      <w:proofErr w:type="spellEnd"/>
      <w:r w:rsidR="008971B8">
        <w:rPr>
          <w:rFonts w:ascii="Times New Roman" w:hAnsi="Times New Roman" w:cs="Times New Roman"/>
          <w:sz w:val="28"/>
          <w:szCs w:val="28"/>
        </w:rPr>
        <w:t>» и т. д.</w:t>
      </w:r>
    </w:p>
    <w:p w:rsidR="00C507E2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>Включайте вашу фантазию, но не забывайте следить, чтобы ребенок воспроизводил все звуки на выдохе. Чем разнообразнее будут варианты, тем большим количеством звуков он овладеет. В дальнейшем можно добавлять слоги: ба – ба – ба, п</w:t>
      </w:r>
      <w:proofErr w:type="gramStart"/>
      <w:r w:rsidRPr="008971B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971B8">
        <w:rPr>
          <w:rFonts w:ascii="Times New Roman" w:hAnsi="Times New Roman" w:cs="Times New Roman"/>
          <w:sz w:val="28"/>
          <w:szCs w:val="28"/>
        </w:rPr>
        <w:t xml:space="preserve"> па- па, да – да – да, ла – ла – ла и </w:t>
      </w:r>
      <w:proofErr w:type="spellStart"/>
      <w:r w:rsidRPr="008971B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8971B8">
        <w:rPr>
          <w:rFonts w:ascii="Times New Roman" w:hAnsi="Times New Roman" w:cs="Times New Roman"/>
          <w:sz w:val="28"/>
          <w:szCs w:val="28"/>
        </w:rPr>
        <w:t xml:space="preserve"> на одном выдохе. </w:t>
      </w:r>
    </w:p>
    <w:p w:rsidR="002C7C05" w:rsidRPr="008971B8" w:rsidRDefault="00C507E2" w:rsidP="008971B8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971B8">
        <w:rPr>
          <w:rFonts w:ascii="Times New Roman" w:hAnsi="Times New Roman" w:cs="Times New Roman"/>
          <w:sz w:val="28"/>
          <w:szCs w:val="28"/>
        </w:rPr>
        <w:t xml:space="preserve">Но следует помнить, что такие игры могут привести к головокружению. Поэтому необходимо следить за временем. </w:t>
      </w:r>
      <w:bookmarkStart w:id="0" w:name="_GoBack"/>
      <w:bookmarkEnd w:id="0"/>
    </w:p>
    <w:sectPr w:rsidR="002C7C05" w:rsidRPr="008971B8" w:rsidSect="008971B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E2"/>
    <w:rsid w:val="002C7C05"/>
    <w:rsid w:val="00694506"/>
    <w:rsid w:val="007F4ECA"/>
    <w:rsid w:val="00811732"/>
    <w:rsid w:val="008971B8"/>
    <w:rsid w:val="00C5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Батраченко</cp:lastModifiedBy>
  <cp:revision>2</cp:revision>
  <cp:lastPrinted>2013-02-20T11:27:00Z</cp:lastPrinted>
  <dcterms:created xsi:type="dcterms:W3CDTF">2020-11-08T12:20:00Z</dcterms:created>
  <dcterms:modified xsi:type="dcterms:W3CDTF">2020-11-08T12:20:00Z</dcterms:modified>
</cp:coreProperties>
</file>